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5A257679"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award procedure</w:t>
      </w:r>
      <w:r w:rsidR="00E747F3">
        <w:rPr>
          <w:b/>
          <w:sz w:val="28"/>
          <w:lang w:val="en-GB"/>
        </w:rPr>
        <w:t xml:space="preserve"> </w:t>
      </w:r>
      <w:r w:rsidR="00E747F3" w:rsidRPr="00E747F3">
        <w:rPr>
          <w:b/>
          <w:sz w:val="28"/>
          <w:lang w:val="en-GB"/>
        </w:rPr>
        <w:t>10032752</w:t>
      </w:r>
      <w:r w:rsidR="00E747F3" w:rsidRPr="00E747F3">
        <w:rPr>
          <w:b/>
          <w:sz w:val="28"/>
          <w:lang w:val="en-GB"/>
        </w:rPr>
        <w:t xml:space="preserve"> </w:t>
      </w:r>
      <w:r w:rsidR="008F45B2" w:rsidRPr="008F45B2">
        <w:rPr>
          <w:b/>
          <w:sz w:val="28"/>
          <w:lang w:val="en-GB"/>
        </w:rPr>
        <w:t>40 KVA Three-Phase UPS (Uninterruptible Power Supply) DR Congo</w:t>
      </w:r>
      <w:r w:rsidR="008F45B2">
        <w:rPr>
          <w:b/>
          <w:sz w:val="28"/>
          <w:lang w:val="en-GB"/>
        </w:rPr>
        <w:t xml:space="preserv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054F8CEA"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0B8838C1" w14:textId="5F31415E" w:rsidR="00813B1C" w:rsidRDefault="004C6F75" w:rsidP="00E31450">
      <w:pPr>
        <w:jc w:val="both"/>
        <w:rPr>
          <w:rStyle w:val="Seitenzahl"/>
          <w:lang w:val="en-GB"/>
        </w:rPr>
      </w:pPr>
      <w:r w:rsidRPr="00526D48">
        <w:t>Payment within</w:t>
      </w:r>
      <w:r w:rsidR="008F45B2">
        <w:t xml:space="preserve"> 30</w:t>
      </w:r>
      <w:r w:rsidRPr="00526D48">
        <w:t xml:space="preserve"> days of delivery as indicated in the terms of delivery and after receipt of a commercial invoice.</w:t>
      </w:r>
    </w:p>
    <w:p w14:paraId="137DBFE8" w14:textId="63C9EA7C" w:rsidR="00B84D99" w:rsidRDefault="00B84D99" w:rsidP="00E31450">
      <w:pPr>
        <w:jc w:val="both"/>
        <w:rPr>
          <w:rStyle w:val="Seitenzahl"/>
          <w:lang w:val="en-GB"/>
        </w:rPr>
      </w:pPr>
    </w:p>
    <w:p w14:paraId="54358A36" w14:textId="77777777" w:rsidR="0031349C" w:rsidRDefault="0031349C" w:rsidP="00E31450">
      <w:pPr>
        <w:jc w:val="both"/>
        <w:rPr>
          <w:rStyle w:val="Seitenzahl"/>
          <w:lang w:val="en-GB"/>
        </w:rPr>
      </w:pPr>
    </w:p>
    <w:p w14:paraId="4BB1B436" w14:textId="77777777" w:rsidR="00B84D99" w:rsidRDefault="00B84D99" w:rsidP="00E31450">
      <w:pPr>
        <w:jc w:val="both"/>
        <w:rPr>
          <w:rStyle w:val="Seitenzahl"/>
          <w:lang w:val="en-GB"/>
        </w:rPr>
      </w:pPr>
    </w:p>
    <w:p w14:paraId="27F8D1D7" w14:textId="77777777" w:rsidR="008F45B2" w:rsidRDefault="008F45B2"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AF1F98A" w14:textId="77777777" w:rsidR="009B2514" w:rsidRDefault="009B2514" w:rsidP="00377A1C">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FFF0D9B" w14:textId="77777777" w:rsidR="009B2514" w:rsidRDefault="009B2514" w:rsidP="00377A1C">
      <w:pPr>
        <w:jc w:val="both"/>
      </w:pPr>
    </w:p>
    <w:p w14:paraId="56B9D17E" w14:textId="77777777" w:rsidR="009B2514" w:rsidRDefault="009B2514" w:rsidP="00377A1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31A6B4FA" w14:textId="77777777" w:rsidR="009B2514" w:rsidRPr="002D7162" w:rsidRDefault="009B2514" w:rsidP="00377A1C">
      <w:pPr>
        <w:jc w:val="both"/>
      </w:pPr>
    </w:p>
    <w:p w14:paraId="6379AB5E" w14:textId="3ED023E5"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complete GIZ </w:t>
      </w:r>
      <w:r w:rsidRPr="002D7162">
        <w:t xml:space="preserve">contract number or order number. </w:t>
      </w:r>
      <w:proofErr w:type="spellStart"/>
      <w:r w:rsidRPr="002D7162">
        <w:t>XRechnung</w:t>
      </w:r>
      <w:r>
        <w:t>invoices</w:t>
      </w:r>
      <w:proofErr w:type="spellEnd"/>
      <w:r>
        <w:t xml:space="preserve"> must be issued stating the</w:t>
      </w:r>
      <w:r w:rsidRPr="002D7162">
        <w:t xml:space="preserve"> GIZ routing ID</w:t>
      </w:r>
      <w:r>
        <w:t xml:space="preserve"> (</w:t>
      </w:r>
      <w:proofErr w:type="spellStart"/>
      <w:r>
        <w:t>Leitweg</w:t>
      </w:r>
      <w:proofErr w:type="spellEnd"/>
      <w:r>
        <w:t>-ID)</w:t>
      </w:r>
      <w:r w:rsidRPr="002D7162">
        <w:t xml:space="preserve"> "993-80072-52". </w:t>
      </w:r>
    </w:p>
    <w:p w14:paraId="4DB0191A" w14:textId="77777777" w:rsidR="009B2514" w:rsidRDefault="009B2514" w:rsidP="00377A1C">
      <w:pPr>
        <w:jc w:val="both"/>
      </w:pP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77777777" w:rsidR="009B2514" w:rsidRPr="00147F4A" w:rsidRDefault="009B2514" w:rsidP="00377A1C">
      <w:pPr>
        <w:numPr>
          <w:ilvl w:val="0"/>
          <w:numId w:val="17"/>
        </w:numPr>
        <w:ind w:left="1134"/>
        <w:jc w:val="both"/>
      </w:pPr>
      <w:r w:rsidRPr="00147F4A">
        <w:t>The invoice must be attached as an e-mail attachment in 1st place</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44E17D3B" w14:textId="470CD70A" w:rsidR="00717481" w:rsidRPr="00550AC9" w:rsidRDefault="008F45B2" w:rsidP="00E31450">
      <w:pPr>
        <w:jc w:val="both"/>
        <w:rPr>
          <w:lang w:val="en-GB"/>
        </w:rPr>
      </w:pPr>
      <w:r>
        <w:rPr>
          <w:lang w:val="en-GB"/>
        </w:rPr>
        <w:t>FCA Hamburg sea port</w:t>
      </w: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3E66D6B6" w14:textId="32637FCA" w:rsidR="00717481" w:rsidRPr="00550AC9" w:rsidRDefault="008F45B2" w:rsidP="00E31450">
      <w:pPr>
        <w:jc w:val="both"/>
        <w:rPr>
          <w:lang w:val="en-GB"/>
        </w:rPr>
      </w:pPr>
      <w:r>
        <w:rPr>
          <w:lang w:val="en-GB"/>
        </w:rPr>
        <w:t>DR Congo</w:t>
      </w:r>
    </w:p>
    <w:p w14:paraId="0A47D771" w14:textId="5559BF68" w:rsidR="00717481" w:rsidRDefault="00717481" w:rsidP="00E31450">
      <w:pPr>
        <w:jc w:val="both"/>
        <w:rPr>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083AA229" w:rsidR="00717481" w:rsidRPr="00550AC9" w:rsidRDefault="004D1C53" w:rsidP="00E31450">
      <w:pPr>
        <w:jc w:val="both"/>
        <w:rPr>
          <w:lang w:val="en-GB"/>
        </w:rPr>
      </w:pPr>
      <w:r w:rsidRPr="00550AC9">
        <w:rPr>
          <w:lang w:val="en-GB"/>
        </w:rPr>
        <w:t>Please state your earliest delivery date.</w:t>
      </w: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9D90D91" w14:textId="5B87F05A" w:rsidR="00717481" w:rsidRPr="00550AC9" w:rsidRDefault="004D1C53" w:rsidP="00E31450">
      <w:pPr>
        <w:jc w:val="both"/>
        <w:rPr>
          <w:bCs/>
          <w:lang w:val="en-GB"/>
        </w:rPr>
      </w:pPr>
      <w:r w:rsidRPr="00550AC9">
        <w:rPr>
          <w:lang w:val="en-GB"/>
        </w:rPr>
        <w:t>Appropriately packaged for maritime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364D4989" w14:textId="77777777" w:rsidR="00717481" w:rsidRPr="00550AC9" w:rsidRDefault="00717481" w:rsidP="00E31450">
      <w:pPr>
        <w:jc w:val="both"/>
        <w:rPr>
          <w:rStyle w:val="Seitenzahl"/>
          <w:lang w:val="en-GB"/>
        </w:rPr>
      </w:pPr>
    </w:p>
    <w:p w14:paraId="1B85A37F" w14:textId="60D6809C"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 xml:space="preserve">whether the requested products can be exported without a </w:t>
      </w:r>
      <w:proofErr w:type="spellStart"/>
      <w:r>
        <w:t>licence</w:t>
      </w:r>
      <w:proofErr w:type="spellEnd"/>
      <w:r>
        <w:t xml:space="preserve"> and you provide evidence to this effect in the form of a clearance certificate issued by the German Federal Office for Economic Affairs and Export Control (BAFA) at the client’s request.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 xml:space="preserve">If an export </w:t>
      </w:r>
      <w:proofErr w:type="spellStart"/>
      <w:r>
        <w:t>licence</w:t>
      </w:r>
      <w:proofErr w:type="spellEnd"/>
      <w:r>
        <w:t xml:space="preserve"> is required, please indicate whether</w:t>
      </w:r>
    </w:p>
    <w:p w14:paraId="2EDF9FA3" w14:textId="77777777" w:rsidR="00F308FE" w:rsidRPr="00F26DED" w:rsidRDefault="00F308FE" w:rsidP="00F308FE">
      <w:pPr>
        <w:pStyle w:val="Listenabsatz"/>
        <w:numPr>
          <w:ilvl w:val="3"/>
          <w:numId w:val="18"/>
        </w:numPr>
        <w:ind w:left="426"/>
        <w:jc w:val="both"/>
      </w:pPr>
      <w:r>
        <w:t xml:space="preserve">the product(s) in question require(s) an export </w:t>
      </w:r>
      <w:proofErr w:type="spellStart"/>
      <w:r>
        <w:t>licence</w:t>
      </w:r>
      <w:proofErr w:type="spellEnd"/>
      <w:r>
        <w:t xml:space="preserv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w:t>
      </w:r>
      <w:proofErr w:type="spellStart"/>
      <w:r>
        <w:t>licence</w:t>
      </w:r>
      <w:proofErr w:type="spellEnd"/>
      <w:r>
        <w:t xml:space="preserv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lastRenderedPageBreak/>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 xml:space="preserve">the product(s) in question require(s) an export </w:t>
      </w:r>
      <w:proofErr w:type="spellStart"/>
      <w:r>
        <w:t>licence</w:t>
      </w:r>
      <w:proofErr w:type="spellEnd"/>
      <w:r>
        <w:t xml:space="preserv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w:t>
      </w:r>
      <w:proofErr w:type="spellStart"/>
      <w:r>
        <w:t>licence</w:t>
      </w:r>
      <w:proofErr w:type="spellEnd"/>
      <w:r>
        <w:t xml:space="preserv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w:t>
      </w:r>
      <w:proofErr w:type="spellStart"/>
      <w:r>
        <w:t>licence</w:t>
      </w:r>
      <w:proofErr w:type="spellEnd"/>
      <w:r>
        <w:t xml:space="preserve">. </w:t>
      </w:r>
    </w:p>
    <w:p w14:paraId="57DE3542" w14:textId="77777777" w:rsidR="00F308FE" w:rsidRPr="008237D6" w:rsidRDefault="00F308FE" w:rsidP="00F308FE">
      <w:pPr>
        <w:jc w:val="both"/>
        <w:rPr>
          <w:rFonts w:eastAsia="Arial"/>
        </w:rPr>
      </w:pPr>
      <w:r>
        <w:t xml:space="preserve">The client reserves the right to withdraw from the purchase agreement if the contractor omits information or provides incorrect or incomplete details regarding the obligation to obtain a </w:t>
      </w:r>
      <w:proofErr w:type="spellStart"/>
      <w:r>
        <w:t>licence</w:t>
      </w:r>
      <w:proofErr w:type="spellEnd"/>
      <w:r>
        <w:t xml:space="preserve"> for the goods or if the German Federal Office for Economic Affairs and Export Control (BAFA) refuses to grant an export </w:t>
      </w:r>
      <w:proofErr w:type="spellStart"/>
      <w:r>
        <w:t>licence</w:t>
      </w:r>
      <w:proofErr w:type="spellEnd"/>
      <w:r>
        <w:t>.</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020808A1" w14:textId="3EB3AB6B" w:rsidR="00717481" w:rsidRPr="00550AC9" w:rsidRDefault="004D1C53" w:rsidP="00E31450">
      <w:pPr>
        <w:jc w:val="both"/>
        <w:rPr>
          <w:lang w:val="en-GB"/>
        </w:rPr>
      </w:pPr>
      <w:r w:rsidRPr="00550AC9">
        <w:rPr>
          <w:b/>
          <w:lang w:val="en-GB"/>
        </w:rPr>
        <w:t>Refrigerated goods</w:t>
      </w:r>
      <w:r w:rsidR="00630526">
        <w:rPr>
          <w:b/>
          <w:lang w:val="en-GB"/>
        </w:rPr>
        <w:t>:</w:t>
      </w:r>
    </w:p>
    <w:p w14:paraId="11362C33" w14:textId="0435C459" w:rsidR="00717481" w:rsidRPr="00550AC9" w:rsidRDefault="007E6C64" w:rsidP="00E31450">
      <w:pPr>
        <w:jc w:val="both"/>
        <w:rPr>
          <w:lang w:val="en-GB"/>
        </w:rPr>
      </w:pPr>
      <w:r>
        <w:rPr>
          <w:lang w:val="en-GB"/>
        </w:rPr>
        <w:t>If the contractor’s</w:t>
      </w:r>
      <w:r w:rsidR="004D1C53" w:rsidRPr="00550AC9">
        <w:rPr>
          <w:lang w:val="en-GB"/>
        </w:rPr>
        <w:t xml:space="preserve"> bid includes refrigerated goods, these must be clearly </w:t>
      </w:r>
      <w:r w:rsidR="00B134B6" w:rsidRPr="00550AC9">
        <w:rPr>
          <w:lang w:val="en-GB"/>
        </w:rPr>
        <w:t>labelled</w:t>
      </w:r>
      <w:r w:rsidR="004D1C53" w:rsidRPr="00550AC9">
        <w:rPr>
          <w:lang w:val="en-GB"/>
        </w:rPr>
        <w:t xml:space="preserve">. Please submit a suitable packaging proposal to GIZ, </w:t>
      </w:r>
      <w:r w:rsidR="007D6AB1" w:rsidRPr="00550AC9">
        <w:rPr>
          <w:lang w:val="en-GB"/>
        </w:rPr>
        <w:t>considering</w:t>
      </w:r>
      <w:r w:rsidR="004D1C53" w:rsidRPr="00550AC9">
        <w:rPr>
          <w:lang w:val="en-GB"/>
        </w:rPr>
        <w:t xml:space="preserve"> a possible storage period of several days that may be required at the destination. </w:t>
      </w:r>
      <w:r>
        <w:rPr>
          <w:lang w:val="en-GB"/>
        </w:rPr>
        <w:t>The contractor</w:t>
      </w:r>
      <w:r w:rsidRPr="00550AC9">
        <w:rPr>
          <w:lang w:val="en-GB"/>
        </w:rPr>
        <w:t xml:space="preserve"> </w:t>
      </w:r>
      <w:r w:rsidR="004D1C53" w:rsidRPr="00550AC9">
        <w:rPr>
          <w:lang w:val="en-GB"/>
        </w:rPr>
        <w:t xml:space="preserve">must also state the </w:t>
      </w:r>
      <w:r>
        <w:rPr>
          <w:lang w:val="en-GB"/>
        </w:rPr>
        <w:t>expiration</w:t>
      </w:r>
      <w:r w:rsidR="004D1C53" w:rsidRPr="00550AC9">
        <w:rPr>
          <w:lang w:val="en-GB"/>
        </w:rPr>
        <w:t xml:space="preserve"> date if the product has a </w:t>
      </w:r>
      <w:r>
        <w:rPr>
          <w:lang w:val="en-GB"/>
        </w:rPr>
        <w:t>shelf</w:t>
      </w:r>
      <w:r w:rsidR="004D1C53" w:rsidRPr="00550AC9">
        <w:rPr>
          <w:lang w:val="en-GB"/>
        </w:rPr>
        <w:t xml:space="preserve"> life of under one year.</w:t>
      </w:r>
      <w:r w:rsidR="007D6AB1">
        <w:rPr>
          <w:lang w:val="en-GB"/>
        </w:rPr>
        <w:t xml:space="preserve"> It is mandatory that the required temperature range is clearly noted on the shipping documents and the package itself.</w:t>
      </w:r>
    </w:p>
    <w:p w14:paraId="664A6C6D" w14:textId="77777777" w:rsidR="00717481" w:rsidRPr="00550AC9" w:rsidRDefault="00717481" w:rsidP="00E31450">
      <w:pPr>
        <w:jc w:val="both"/>
        <w:rPr>
          <w:rStyle w:val="Seitenzahl"/>
          <w:lang w:val="en-GB"/>
        </w:rPr>
      </w:pPr>
    </w:p>
    <w:p w14:paraId="502E91E0" w14:textId="1DBA4FA5"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435D3594" w14:textId="748FE740" w:rsidR="00503A9A" w:rsidRPr="00584847" w:rsidRDefault="004D1C53" w:rsidP="0099067E">
      <w:pPr>
        <w:jc w:val="both"/>
        <w:rPr>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503A9A" w:rsidRPr="00584847"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672D5" w14:textId="77777777" w:rsidR="006C30C7" w:rsidRDefault="006C30C7" w:rsidP="00A637D0">
      <w:r>
        <w:separator/>
      </w:r>
    </w:p>
  </w:endnote>
  <w:endnote w:type="continuationSeparator" w:id="0">
    <w:p w14:paraId="74FDA535" w14:textId="77777777" w:rsidR="006C30C7" w:rsidRDefault="006C30C7" w:rsidP="00A637D0">
      <w:r>
        <w:continuationSeparator/>
      </w:r>
    </w:p>
  </w:endnote>
  <w:endnote w:type="continuationNotice" w:id="1">
    <w:p w14:paraId="430D9B91" w14:textId="77777777" w:rsidR="006C30C7" w:rsidRDefault="006C3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3A20" w14:textId="77777777" w:rsidR="006C30C7" w:rsidRDefault="006C30C7" w:rsidP="00A637D0">
      <w:r>
        <w:separator/>
      </w:r>
    </w:p>
  </w:footnote>
  <w:footnote w:type="continuationSeparator" w:id="0">
    <w:p w14:paraId="13996851" w14:textId="77777777" w:rsidR="006C30C7" w:rsidRDefault="006C30C7" w:rsidP="00A637D0">
      <w:r>
        <w:continuationSeparator/>
      </w:r>
    </w:p>
  </w:footnote>
  <w:footnote w:type="continuationNotice" w:id="1">
    <w:p w14:paraId="5F95BCB3" w14:textId="77777777" w:rsidR="006C30C7" w:rsidRDefault="006C30C7"/>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944C6"/>
    <w:rsid w:val="000974E2"/>
    <w:rsid w:val="000A5522"/>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349C"/>
    <w:rsid w:val="00320E2E"/>
    <w:rsid w:val="00333C05"/>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4847"/>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C30C7"/>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7931"/>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8F45B2"/>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5F16"/>
    <w:rsid w:val="00B10D22"/>
    <w:rsid w:val="00B134B6"/>
    <w:rsid w:val="00B20789"/>
    <w:rsid w:val="00B256DF"/>
    <w:rsid w:val="00B26FCA"/>
    <w:rsid w:val="00B35792"/>
    <w:rsid w:val="00B359E9"/>
    <w:rsid w:val="00B51056"/>
    <w:rsid w:val="00B52624"/>
    <w:rsid w:val="00B5668F"/>
    <w:rsid w:val="00B62002"/>
    <w:rsid w:val="00B625E5"/>
    <w:rsid w:val="00B814DA"/>
    <w:rsid w:val="00B8228A"/>
    <w:rsid w:val="00B84D99"/>
    <w:rsid w:val="00B965B0"/>
    <w:rsid w:val="00BD0A66"/>
    <w:rsid w:val="00BD1922"/>
    <w:rsid w:val="00BD21FC"/>
    <w:rsid w:val="00BE3E17"/>
    <w:rsid w:val="00BE4796"/>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747F3"/>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2.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4.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7157</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8276</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Berktold, Julia GIZ</cp:lastModifiedBy>
  <cp:revision>11</cp:revision>
  <cp:lastPrinted>2020-11-18T15:15:00Z</cp:lastPrinted>
  <dcterms:created xsi:type="dcterms:W3CDTF">2026-01-13T06:24:00Z</dcterms:created>
  <dcterms:modified xsi:type="dcterms:W3CDTF">2026-07-13T13:43:00Z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